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E8" w:rsidRDefault="00E30CE8" w:rsidP="00E30CE8">
      <w:pPr>
        <w:spacing w:after="0"/>
        <w:ind w:left="720" w:firstLine="720"/>
        <w:jc w:val="center"/>
        <w:rPr>
          <w:rFonts w:ascii="Arial" w:hAnsi="Arial" w:cs="Arial"/>
          <w:sz w:val="24"/>
          <w:szCs w:val="24"/>
          <w:lang w:val="mn-MN"/>
        </w:rPr>
      </w:pPr>
      <w:r w:rsidRPr="00040BAD">
        <w:rPr>
          <w:rFonts w:ascii="Arial" w:hAnsi="Arial" w:cs="Arial"/>
          <w:sz w:val="24"/>
          <w:szCs w:val="24"/>
          <w:lang w:val="mn-MN"/>
        </w:rPr>
        <w:t xml:space="preserve">САНХҮҮГИЙН ХЯНАЛТ, </w:t>
      </w:r>
      <w:r>
        <w:rPr>
          <w:rFonts w:ascii="Arial" w:hAnsi="Arial" w:cs="Arial"/>
          <w:sz w:val="24"/>
          <w:szCs w:val="24"/>
          <w:lang w:val="mn-MN"/>
        </w:rPr>
        <w:t xml:space="preserve">ДОТООД </w:t>
      </w:r>
      <w:r w:rsidRPr="00040BAD">
        <w:rPr>
          <w:rFonts w:ascii="Arial" w:hAnsi="Arial" w:cs="Arial"/>
          <w:sz w:val="24"/>
          <w:szCs w:val="24"/>
          <w:lang w:val="mn-MN"/>
        </w:rPr>
        <w:t xml:space="preserve">АУДИТЫН АЛБАНЫ </w:t>
      </w:r>
      <w:r>
        <w:rPr>
          <w:rFonts w:ascii="Arial" w:hAnsi="Arial" w:cs="Arial"/>
          <w:sz w:val="24"/>
          <w:szCs w:val="24"/>
        </w:rPr>
        <w:t>07</w:t>
      </w:r>
      <w:r>
        <w:rPr>
          <w:rFonts w:ascii="Arial" w:hAnsi="Arial" w:cs="Arial"/>
          <w:sz w:val="24"/>
          <w:szCs w:val="24"/>
          <w:lang w:val="mn-MN"/>
        </w:rPr>
        <w:t xml:space="preserve"> ДУГАА</w:t>
      </w:r>
      <w:r w:rsidRPr="00040BAD">
        <w:rPr>
          <w:rFonts w:ascii="Arial" w:hAnsi="Arial" w:cs="Arial"/>
          <w:sz w:val="24"/>
          <w:szCs w:val="24"/>
          <w:lang w:val="mn-MN"/>
        </w:rPr>
        <w:t>Р</w:t>
      </w:r>
    </w:p>
    <w:p w:rsidR="00E30CE8" w:rsidRPr="00040BAD" w:rsidRDefault="00E30CE8" w:rsidP="00E30CE8">
      <w:pPr>
        <w:spacing w:after="0" w:line="480" w:lineRule="auto"/>
        <w:ind w:left="720" w:firstLine="720"/>
        <w:jc w:val="center"/>
        <w:rPr>
          <w:rFonts w:ascii="Arial" w:hAnsi="Arial" w:cs="Arial"/>
          <w:sz w:val="24"/>
          <w:szCs w:val="24"/>
          <w:lang w:val="mn-MN"/>
        </w:rPr>
      </w:pPr>
      <w:r w:rsidRPr="00040BAD">
        <w:rPr>
          <w:rFonts w:ascii="Arial" w:hAnsi="Arial" w:cs="Arial"/>
          <w:sz w:val="24"/>
          <w:szCs w:val="24"/>
          <w:lang w:val="mn-MN"/>
        </w:rPr>
        <w:t>САРД</w:t>
      </w:r>
      <w:r>
        <w:rPr>
          <w:rFonts w:ascii="Arial" w:hAnsi="Arial" w:cs="Arial"/>
          <w:sz w:val="24"/>
          <w:szCs w:val="24"/>
          <w:lang w:val="mn-MN"/>
        </w:rPr>
        <w:t xml:space="preserve"> </w:t>
      </w:r>
      <w:r w:rsidRPr="00040BAD">
        <w:rPr>
          <w:rFonts w:ascii="Arial" w:hAnsi="Arial" w:cs="Arial"/>
          <w:sz w:val="24"/>
          <w:szCs w:val="24"/>
          <w:lang w:val="mn-MN"/>
        </w:rPr>
        <w:t>ХИЙСЭН АЖЛЫН ТОВЧ ТАЙЛАН</w:t>
      </w:r>
    </w:p>
    <w:p w:rsidR="00E30CE8" w:rsidRPr="00040BAD" w:rsidRDefault="00E30CE8" w:rsidP="00E30CE8">
      <w:pPr>
        <w:spacing w:after="0" w:line="480" w:lineRule="auto"/>
        <w:rPr>
          <w:rFonts w:ascii="Arial" w:hAnsi="Arial" w:cs="Arial"/>
          <w:sz w:val="24"/>
          <w:szCs w:val="24"/>
          <w:lang w:val="mn-MN"/>
        </w:rPr>
      </w:pPr>
      <w:r w:rsidRPr="00040BAD">
        <w:rPr>
          <w:rFonts w:ascii="Arial" w:hAnsi="Arial" w:cs="Arial"/>
          <w:sz w:val="24"/>
          <w:szCs w:val="24"/>
          <w:lang w:val="mn-MN"/>
        </w:rPr>
        <w:t>2023</w:t>
      </w:r>
      <w:r>
        <w:rPr>
          <w:rFonts w:ascii="Arial" w:hAnsi="Arial" w:cs="Arial"/>
          <w:sz w:val="24"/>
          <w:szCs w:val="24"/>
          <w:lang w:val="mn-MN"/>
        </w:rPr>
        <w:t>-0</w:t>
      </w:r>
      <w:r w:rsidRPr="008E20EA">
        <w:rPr>
          <w:rFonts w:ascii="Arial" w:hAnsi="Arial" w:cs="Arial"/>
          <w:sz w:val="24"/>
          <w:szCs w:val="24"/>
          <w:lang w:val="mn-MN"/>
        </w:rPr>
        <w:t>7</w:t>
      </w:r>
      <w:r>
        <w:rPr>
          <w:rFonts w:ascii="Arial" w:hAnsi="Arial" w:cs="Arial"/>
          <w:sz w:val="24"/>
          <w:szCs w:val="24"/>
          <w:lang w:val="mn-MN"/>
        </w:rPr>
        <w:t>-3</w:t>
      </w:r>
      <w:r w:rsidRPr="008E20EA">
        <w:rPr>
          <w:rFonts w:ascii="Arial" w:hAnsi="Arial" w:cs="Arial"/>
          <w:sz w:val="24"/>
          <w:szCs w:val="24"/>
          <w:lang w:val="mn-MN"/>
        </w:rPr>
        <w:t>1</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E30CE8" w:rsidRPr="00040BAD" w:rsidRDefault="00E30CE8" w:rsidP="00E30CE8">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E30CE8" w:rsidRPr="00040BAD" w:rsidRDefault="00E30CE8" w:rsidP="008E20EA">
      <w:pPr>
        <w:spacing w:after="0"/>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E30CE8" w:rsidRDefault="00E30CE8" w:rsidP="008E20EA">
      <w:pPr>
        <w:spacing w:before="120" w:after="0"/>
        <w:ind w:firstLine="550"/>
        <w:jc w:val="both"/>
        <w:rPr>
          <w:rFonts w:ascii="Arial" w:hAnsi="Arial" w:cs="Arial"/>
          <w:sz w:val="24"/>
          <w:szCs w:val="24"/>
          <w:lang w:val="mn-MN"/>
        </w:rPr>
      </w:pPr>
      <w:r>
        <w:rPr>
          <w:rFonts w:ascii="Arial" w:hAnsi="Arial" w:cs="Arial"/>
          <w:sz w:val="24"/>
          <w:szCs w:val="24"/>
          <w:lang w:val="mn-MN"/>
        </w:rPr>
        <w:t>Аймгийн Засаг</w:t>
      </w:r>
      <w:r w:rsidRPr="00040BAD">
        <w:rPr>
          <w:rFonts w:ascii="Arial" w:hAnsi="Arial" w:cs="Arial"/>
          <w:sz w:val="24"/>
          <w:szCs w:val="24"/>
          <w:lang w:val="mn-MN"/>
        </w:rPr>
        <w:t xml:space="preserve"> даргын бата</w:t>
      </w:r>
      <w:r>
        <w:rPr>
          <w:rFonts w:ascii="Arial" w:hAnsi="Arial" w:cs="Arial"/>
          <w:sz w:val="24"/>
          <w:szCs w:val="24"/>
          <w:lang w:val="mn-MN"/>
        </w:rPr>
        <w:t xml:space="preserve">лсан </w:t>
      </w:r>
      <w:r w:rsidRPr="00040BAD">
        <w:rPr>
          <w:rFonts w:ascii="Arial" w:hAnsi="Arial" w:cs="Arial"/>
          <w:sz w:val="24"/>
          <w:szCs w:val="24"/>
          <w:lang w:val="mn-MN"/>
        </w:rPr>
        <w:t>санхүүги</w:t>
      </w:r>
      <w:r w:rsidR="008E20EA">
        <w:rPr>
          <w:rFonts w:ascii="Arial" w:hAnsi="Arial" w:cs="Arial"/>
          <w:sz w:val="24"/>
          <w:szCs w:val="24"/>
          <w:lang w:val="mn-MN"/>
        </w:rPr>
        <w:t>йн хяналт шалгалтын удирдамжий</w:t>
      </w:r>
      <w:r>
        <w:rPr>
          <w:rFonts w:ascii="Arial" w:hAnsi="Arial" w:cs="Arial"/>
          <w:sz w:val="24"/>
          <w:szCs w:val="24"/>
          <w:lang w:val="mn-MN"/>
        </w:rPr>
        <w:t xml:space="preserve">н </w:t>
      </w:r>
      <w:r w:rsidRPr="00040BAD">
        <w:rPr>
          <w:rFonts w:ascii="Arial" w:hAnsi="Arial" w:cs="Arial"/>
          <w:sz w:val="24"/>
          <w:szCs w:val="24"/>
          <w:lang w:val="mn-MN"/>
        </w:rPr>
        <w:t xml:space="preserve">дагуу аймгийн </w:t>
      </w:r>
      <w:r>
        <w:rPr>
          <w:rFonts w:ascii="Arial" w:hAnsi="Arial" w:cs="Arial"/>
          <w:sz w:val="24"/>
          <w:szCs w:val="24"/>
          <w:lang w:val="mn-MN"/>
        </w:rPr>
        <w:t xml:space="preserve">Асгат сумын төсөвт байгууллагуудын </w:t>
      </w:r>
      <w:r w:rsidRPr="00040BAD">
        <w:rPr>
          <w:rFonts w:ascii="Arial" w:hAnsi="Arial" w:cs="Arial"/>
          <w:sz w:val="24"/>
          <w:szCs w:val="24"/>
          <w:lang w:val="mn-MN"/>
        </w:rPr>
        <w:t>2021-2022 оны санхүүгийн үйл ажиллагаанд санхүүгийн</w:t>
      </w:r>
      <w:r>
        <w:rPr>
          <w:rFonts w:ascii="Arial" w:hAnsi="Arial" w:cs="Arial"/>
          <w:sz w:val="24"/>
          <w:szCs w:val="24"/>
          <w:lang w:val="mn-MN"/>
        </w:rPr>
        <w:t xml:space="preserve"> хяналт шалгалт хийгдсэн. Тус сумын Хүүхдийн цэцэрлэгт хийгдсэн санхүүгийн хяналт шалгалтаар илэрсэн 8302.1 мянган төгрөгийн зөрчилд, улсын ахлах байцаагчийн 3 заалттай хугацаатай албан шаардлага, Ерөнхий боловсролын сургуульд илэрсэн 10733.2 мянган төгрөгийн зөрчилд 1472.5 мянган төгрөгийн улсын ахлах байцаагчийн нөхөн төлбөрийн 1 салбар акт, улсын ахлах байцаагчийн 3 заалттай хугацаатай албан шаардлага 1, Эрүүл мэндийн төвд улсын байцаагчийн 8 заалттай хугацаатай албан шаардлага 3 тус тус өгч ажилласан.</w:t>
      </w:r>
    </w:p>
    <w:p w:rsidR="00E30CE8" w:rsidRPr="00040BAD" w:rsidRDefault="00E30CE8" w:rsidP="008E20EA">
      <w:pPr>
        <w:spacing w:before="120" w:after="0"/>
        <w:ind w:firstLine="550"/>
        <w:jc w:val="both"/>
        <w:rPr>
          <w:rFonts w:ascii="Arial" w:hAnsi="Arial" w:cs="Arial"/>
          <w:sz w:val="24"/>
          <w:szCs w:val="24"/>
          <w:lang w:val="mn-MN"/>
        </w:rPr>
      </w:pPr>
      <w:r>
        <w:rPr>
          <w:rFonts w:ascii="Arial" w:hAnsi="Arial" w:cs="Arial"/>
          <w:sz w:val="24"/>
          <w:szCs w:val="24"/>
          <w:lang w:val="mn-MN"/>
        </w:rPr>
        <w:t>Албаны даргын баталсан 2023 оны 07 дугаар сарын 03-ны өдрийн 05, 06 тоот дотоод аудит хийх удирдамжаар аймгийн Газрын харилцаа, барилга, хот байгуулалтын газар, Байгаль орчин, аялал жуулчлалын газруудад дотоод аудитын шалгалт хийгдэж байна.</w:t>
      </w:r>
    </w:p>
    <w:p w:rsidR="00E30CE8" w:rsidRPr="00040BAD" w:rsidRDefault="00E30CE8" w:rsidP="008E20EA">
      <w:pPr>
        <w:spacing w:before="120" w:after="0"/>
        <w:ind w:firstLine="540"/>
        <w:jc w:val="both"/>
        <w:rPr>
          <w:rFonts w:ascii="Arial" w:hAnsi="Arial" w:cs="Arial"/>
          <w:b/>
          <w:sz w:val="24"/>
          <w:szCs w:val="24"/>
          <w:lang w:val="mn-MN"/>
        </w:rPr>
      </w:pPr>
      <w:r w:rsidRPr="00040BAD">
        <w:rPr>
          <w:rFonts w:ascii="Arial" w:hAnsi="Arial" w:cs="Arial"/>
          <w:b/>
          <w:sz w:val="24"/>
          <w:szCs w:val="24"/>
          <w:lang w:val="mn-MN"/>
        </w:rPr>
        <w:t>Бусад мэдээлэл:</w:t>
      </w:r>
    </w:p>
    <w:p w:rsidR="00E30CE8" w:rsidRPr="00040BAD" w:rsidRDefault="008E20EA" w:rsidP="008E20EA">
      <w:pPr>
        <w:spacing w:after="0"/>
        <w:ind w:firstLine="567"/>
        <w:rPr>
          <w:rFonts w:ascii="Arial" w:hAnsi="Arial" w:cs="Arial"/>
          <w:sz w:val="24"/>
          <w:szCs w:val="24"/>
          <w:lang w:val="mn-MN"/>
        </w:rPr>
      </w:pPr>
      <w:r>
        <w:rPr>
          <w:rFonts w:ascii="Arial" w:hAnsi="Arial" w:cs="Arial"/>
          <w:sz w:val="24"/>
          <w:szCs w:val="24"/>
          <w:lang w:val="mn-MN"/>
        </w:rPr>
        <w:t>Тус алба нь аймгийн баяр наадмыг угтан хуваарьт газрынхаа шарилж устгал болон өөрийн байгууллагын тарьсан модны усалгааг хийж, хог хаягдлыг цэвэрлэсэн болно.</w:t>
      </w:r>
    </w:p>
    <w:p w:rsidR="008E20EA" w:rsidRDefault="008E20EA" w:rsidP="00E30CE8">
      <w:pPr>
        <w:spacing w:after="0" w:line="360" w:lineRule="auto"/>
        <w:ind w:left="2880" w:firstLine="720"/>
        <w:jc w:val="both"/>
        <w:rPr>
          <w:rFonts w:ascii="Arial" w:hAnsi="Arial" w:cs="Arial"/>
          <w:sz w:val="24"/>
          <w:szCs w:val="24"/>
          <w:lang w:val="mn-MN"/>
        </w:rPr>
      </w:pPr>
      <w:bookmarkStart w:id="0" w:name="_GoBack"/>
      <w:bookmarkEnd w:id="0"/>
    </w:p>
    <w:p w:rsidR="00E30CE8" w:rsidRPr="00040BAD" w:rsidRDefault="00E30CE8" w:rsidP="00E30CE8">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E30CE8" w:rsidRPr="00040BAD" w:rsidRDefault="00E30CE8" w:rsidP="00E30CE8">
      <w:pPr>
        <w:spacing w:after="0" w:line="360" w:lineRule="auto"/>
        <w:ind w:firstLine="540"/>
        <w:jc w:val="both"/>
        <w:rPr>
          <w:rFonts w:ascii="Arial" w:hAnsi="Arial" w:cs="Arial"/>
          <w:sz w:val="24"/>
          <w:szCs w:val="24"/>
          <w:lang w:val="mn-MN"/>
        </w:rPr>
      </w:pPr>
      <w:r w:rsidRPr="00040BAD">
        <w:rPr>
          <w:rFonts w:ascii="Arial" w:hAnsi="Arial" w:cs="Arial"/>
          <w:sz w:val="24"/>
          <w:szCs w:val="24"/>
          <w:lang w:val="mn-MN"/>
        </w:rPr>
        <w:tab/>
      </w:r>
      <w:r w:rsidRPr="00040BAD">
        <w:rPr>
          <w:rFonts w:ascii="Arial" w:hAnsi="Arial" w:cs="Arial"/>
          <w:sz w:val="24"/>
          <w:szCs w:val="24"/>
          <w:lang w:val="mn-MN"/>
        </w:rPr>
        <w:tab/>
        <w:t>НЯГТЛАН БОДОГЧ</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BB4345" w:rsidRPr="00E30CE8" w:rsidRDefault="00BB4345">
      <w:pPr>
        <w:rPr>
          <w:lang w:val="mn-MN"/>
        </w:rPr>
      </w:pPr>
    </w:p>
    <w:sectPr w:rsidR="00BB4345" w:rsidRPr="00E30CE8" w:rsidSect="00E30CE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E8"/>
    <w:rsid w:val="008E20EA"/>
    <w:rsid w:val="00BB4345"/>
    <w:rsid w:val="00CC4A3F"/>
    <w:rsid w:val="00E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E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E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2023-08-01T08:12:00Z</dcterms:created>
  <dcterms:modified xsi:type="dcterms:W3CDTF">2023-08-02T00:45:00Z</dcterms:modified>
</cp:coreProperties>
</file>