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20D" w:rsidRDefault="0079320D" w:rsidP="0079320D">
      <w:pPr>
        <w:spacing w:after="0"/>
        <w:ind w:left="720" w:firstLine="720"/>
        <w:rPr>
          <w:rFonts w:ascii="Arial" w:hAnsi="Arial" w:cs="Arial"/>
          <w:sz w:val="24"/>
          <w:szCs w:val="24"/>
          <w:lang w:val="mn-MN"/>
        </w:rPr>
      </w:pPr>
      <w:r>
        <w:rPr>
          <w:rFonts w:ascii="Arial" w:hAnsi="Arial" w:cs="Arial"/>
          <w:sz w:val="24"/>
          <w:szCs w:val="24"/>
          <w:lang w:val="mn-MN"/>
        </w:rPr>
        <w:t xml:space="preserve">САНХҮҮГИЙН ХЯНАЛТ, АУДИТЫН АЛБАНЫ </w:t>
      </w:r>
      <w:r>
        <w:rPr>
          <w:rFonts w:ascii="Arial" w:hAnsi="Arial" w:cs="Arial"/>
          <w:sz w:val="24"/>
          <w:szCs w:val="24"/>
        </w:rPr>
        <w:t>0</w:t>
      </w:r>
      <w:r>
        <w:rPr>
          <w:rFonts w:ascii="Arial" w:hAnsi="Arial" w:cs="Arial"/>
          <w:sz w:val="24"/>
          <w:szCs w:val="24"/>
          <w:lang w:val="mn-MN"/>
        </w:rPr>
        <w:t>3</w:t>
      </w:r>
      <w:r>
        <w:rPr>
          <w:rFonts w:ascii="Arial" w:hAnsi="Arial" w:cs="Arial"/>
          <w:sz w:val="24"/>
          <w:szCs w:val="24"/>
        </w:rPr>
        <w:t xml:space="preserve"> </w:t>
      </w:r>
      <w:r>
        <w:rPr>
          <w:rFonts w:ascii="Arial" w:hAnsi="Arial" w:cs="Arial"/>
          <w:sz w:val="24"/>
          <w:szCs w:val="24"/>
          <w:lang w:val="mn-MN"/>
        </w:rPr>
        <w:t>ДУГААР САРД</w:t>
      </w:r>
    </w:p>
    <w:p w:rsidR="0079320D" w:rsidRDefault="0079320D" w:rsidP="0079320D">
      <w:pPr>
        <w:spacing w:after="0" w:line="480" w:lineRule="auto"/>
        <w:ind w:left="2880" w:firstLine="310"/>
        <w:rPr>
          <w:rFonts w:ascii="Arial" w:hAnsi="Arial" w:cs="Arial"/>
          <w:sz w:val="24"/>
          <w:szCs w:val="24"/>
          <w:lang w:val="mn-MN"/>
        </w:rPr>
      </w:pPr>
      <w:r>
        <w:rPr>
          <w:rFonts w:ascii="Arial" w:hAnsi="Arial" w:cs="Arial"/>
          <w:sz w:val="24"/>
          <w:szCs w:val="24"/>
          <w:lang w:val="mn-MN"/>
        </w:rPr>
        <w:t>ХИЙСЭН АЖЛЫН ТОВЧ ТАЙЛАН</w:t>
      </w:r>
    </w:p>
    <w:p w:rsidR="0079320D" w:rsidRDefault="0079320D" w:rsidP="0079320D">
      <w:pPr>
        <w:spacing w:after="0" w:line="480" w:lineRule="auto"/>
        <w:rPr>
          <w:rFonts w:ascii="Arial" w:hAnsi="Arial" w:cs="Arial"/>
          <w:sz w:val="24"/>
          <w:szCs w:val="24"/>
          <w:lang w:val="mn-MN"/>
        </w:rPr>
      </w:pPr>
      <w:r>
        <w:rPr>
          <w:rFonts w:ascii="Arial" w:hAnsi="Arial" w:cs="Arial"/>
          <w:sz w:val="24"/>
          <w:szCs w:val="24"/>
          <w:lang w:val="mn-MN"/>
        </w:rPr>
        <w:t>202</w:t>
      </w:r>
      <w:r>
        <w:rPr>
          <w:rFonts w:ascii="Arial" w:hAnsi="Arial" w:cs="Arial"/>
          <w:sz w:val="24"/>
          <w:szCs w:val="24"/>
        </w:rPr>
        <w:t>1</w:t>
      </w:r>
      <w:r>
        <w:rPr>
          <w:rFonts w:ascii="Arial" w:hAnsi="Arial" w:cs="Arial"/>
          <w:sz w:val="24"/>
          <w:szCs w:val="24"/>
          <w:lang w:val="mn-MN"/>
        </w:rPr>
        <w:t>-</w:t>
      </w:r>
      <w:r>
        <w:rPr>
          <w:rFonts w:ascii="Arial" w:hAnsi="Arial" w:cs="Arial"/>
          <w:sz w:val="24"/>
          <w:szCs w:val="24"/>
        </w:rPr>
        <w:t>03</w:t>
      </w:r>
      <w:r>
        <w:rPr>
          <w:rFonts w:ascii="Arial" w:hAnsi="Arial" w:cs="Arial"/>
          <w:sz w:val="24"/>
          <w:szCs w:val="24"/>
          <w:lang w:val="mn-MN"/>
        </w:rPr>
        <w:t>-</w:t>
      </w:r>
      <w:r>
        <w:rPr>
          <w:rFonts w:ascii="Arial" w:hAnsi="Arial" w:cs="Arial"/>
          <w:sz w:val="24"/>
          <w:szCs w:val="24"/>
          <w:lang w:val="mn-MN"/>
        </w:rPr>
        <w:t>29</w:t>
      </w:r>
      <w:r>
        <w:rPr>
          <w:rFonts w:ascii="Arial" w:hAnsi="Arial" w:cs="Arial"/>
          <w:sz w:val="24"/>
          <w:szCs w:val="24"/>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 xml:space="preserve">  Баруун-Урт</w:t>
      </w:r>
    </w:p>
    <w:p w:rsidR="0079320D" w:rsidRDefault="0079320D" w:rsidP="0079320D">
      <w:pPr>
        <w:spacing w:after="0" w:line="360" w:lineRule="auto"/>
        <w:ind w:firstLine="550"/>
        <w:jc w:val="both"/>
        <w:rPr>
          <w:rFonts w:ascii="Arial" w:hAnsi="Arial" w:cs="Arial"/>
          <w:b/>
          <w:bCs/>
          <w:sz w:val="24"/>
          <w:szCs w:val="24"/>
          <w:lang w:val="mn-MN"/>
        </w:rPr>
      </w:pPr>
      <w:r>
        <w:rPr>
          <w:rFonts w:ascii="Arial" w:hAnsi="Arial" w:cs="Arial"/>
          <w:b/>
          <w:bCs/>
          <w:sz w:val="24"/>
          <w:szCs w:val="24"/>
          <w:lang w:val="mn-MN"/>
        </w:rPr>
        <w:t>Хяналт шалгалтын мэдээлэл:</w:t>
      </w:r>
    </w:p>
    <w:p w:rsidR="0079320D" w:rsidRDefault="0079320D" w:rsidP="0079320D">
      <w:pPr>
        <w:spacing w:after="0" w:line="360" w:lineRule="auto"/>
        <w:ind w:firstLine="550"/>
        <w:jc w:val="both"/>
        <w:rPr>
          <w:szCs w:val="24"/>
        </w:rPr>
      </w:pPr>
      <w:r>
        <w:rPr>
          <w:rFonts w:ascii="Arial" w:hAnsi="Arial" w:cs="Arial"/>
          <w:sz w:val="24"/>
          <w:szCs w:val="24"/>
          <w:lang w:val="mn-MN"/>
        </w:rPr>
        <w:t>Санхүүгийн хяналт, аудитын албаны 20</w:t>
      </w:r>
      <w:r>
        <w:rPr>
          <w:rFonts w:ascii="Arial" w:hAnsi="Arial" w:cs="Arial"/>
          <w:sz w:val="24"/>
          <w:szCs w:val="24"/>
        </w:rPr>
        <w:t>21</w:t>
      </w:r>
      <w:r>
        <w:rPr>
          <w:rFonts w:ascii="Arial" w:hAnsi="Arial" w:cs="Arial"/>
          <w:sz w:val="24"/>
          <w:szCs w:val="24"/>
          <w:lang w:val="mn-MN"/>
        </w:rPr>
        <w:t xml:space="preserve"> онд дэвшүүлсэн зорилт, хийж гүйцэтгэх ажлын төлөвлөгөө, үр дүнгийн гэрээний дагуу Монгол Улсын  Төсвийн тухай, Төрийн хяналт шалгалтын тухай, Нягтлан бодох бүртгэлийн тухай, Төрийн болон орон нутгийн өмчийн тухай, Төрийн болон орон нутгийн өмчийн хөрөнгөөр бараа, ажил, үйлчилгээ худалдан авах тухай, Шилэн дансны тухай  хууль болон бусад холбогдох хууль тогтоомж түүнийг үндэслэн Төрийн эрх бүхий байгууллагаас нийтээр дагаж мөрдөхөөр тогтоосон дүрэм, журам, стандартын биелэлт, хэрэгжилтэнд хяналт тавьж, тухайн байгууллагын өмч хөрөнгийн ашиглалт, зарцуулалтад дүгнэлт өгөх илэрсэн зөрчил дутагдлыг арилгуулах, мэргэжлийн заавар зөвлөмж өгч ажиллалаа.</w:t>
      </w:r>
    </w:p>
    <w:p w:rsidR="0079320D" w:rsidRDefault="0079320D" w:rsidP="0079320D">
      <w:pPr>
        <w:spacing w:after="0" w:line="360" w:lineRule="auto"/>
        <w:ind w:firstLine="720"/>
        <w:jc w:val="both"/>
        <w:rPr>
          <w:rFonts w:ascii="Arial" w:hAnsi="Arial" w:cs="Arial"/>
          <w:sz w:val="24"/>
          <w:szCs w:val="24"/>
          <w:lang w:val="mn-MN"/>
        </w:rPr>
      </w:pPr>
      <w:r>
        <w:rPr>
          <w:rFonts w:ascii="Arial" w:hAnsi="Arial" w:cs="Arial"/>
          <w:sz w:val="24"/>
          <w:szCs w:val="24"/>
          <w:lang w:val="mn-MN"/>
        </w:rPr>
        <w:t>Тус алба нь 20</w:t>
      </w:r>
      <w:r>
        <w:rPr>
          <w:rFonts w:ascii="Arial" w:hAnsi="Arial" w:cs="Arial"/>
          <w:sz w:val="24"/>
          <w:szCs w:val="24"/>
        </w:rPr>
        <w:t>21</w:t>
      </w:r>
      <w:r>
        <w:rPr>
          <w:rFonts w:ascii="Arial" w:hAnsi="Arial" w:cs="Arial"/>
          <w:sz w:val="24"/>
          <w:szCs w:val="24"/>
          <w:lang w:val="mn-MN"/>
        </w:rPr>
        <w:t xml:space="preserve"> оны </w:t>
      </w:r>
      <w:r>
        <w:rPr>
          <w:rFonts w:ascii="Arial" w:hAnsi="Arial" w:cs="Arial"/>
          <w:sz w:val="24"/>
          <w:szCs w:val="24"/>
        </w:rPr>
        <w:t>0</w:t>
      </w:r>
      <w:r>
        <w:rPr>
          <w:rFonts w:ascii="Arial" w:hAnsi="Arial" w:cs="Arial"/>
          <w:sz w:val="24"/>
          <w:szCs w:val="24"/>
          <w:lang w:val="mn-MN"/>
        </w:rPr>
        <w:t>3</w:t>
      </w:r>
      <w:r>
        <w:rPr>
          <w:rFonts w:ascii="Arial" w:hAnsi="Arial" w:cs="Arial"/>
          <w:sz w:val="24"/>
          <w:szCs w:val="24"/>
        </w:rPr>
        <w:t xml:space="preserve"> </w:t>
      </w:r>
      <w:r>
        <w:rPr>
          <w:rFonts w:ascii="Arial" w:hAnsi="Arial" w:cs="Arial"/>
          <w:sz w:val="24"/>
          <w:szCs w:val="24"/>
          <w:lang w:val="mn-MN"/>
        </w:rPr>
        <w:t xml:space="preserve">дугаар сард </w:t>
      </w:r>
      <w:r>
        <w:rPr>
          <w:rFonts w:ascii="Arial" w:hAnsi="Arial" w:cs="Arial"/>
          <w:sz w:val="24"/>
          <w:szCs w:val="24"/>
          <w:lang w:val="mn-MN"/>
        </w:rPr>
        <w:t xml:space="preserve">Сангийн сайдын баталсан удирдамжийн хүрээнд Бичигт дэх Гаалийн газарт санхүүгийн хяналт шалгалт хийгдлээ. Шалгалтаар </w:t>
      </w:r>
      <w:r>
        <w:rPr>
          <w:rFonts w:ascii="Arial" w:hAnsi="Arial" w:cs="Arial"/>
          <w:sz w:val="24"/>
          <w:szCs w:val="24"/>
          <w:lang w:val="mn-MN"/>
        </w:rPr>
        <w:t xml:space="preserve">нийт 14837.6 </w:t>
      </w:r>
      <w:r w:rsidRPr="00404335">
        <w:rPr>
          <w:rFonts w:ascii="Arial" w:hAnsi="Arial" w:cs="Arial"/>
          <w:sz w:val="24"/>
          <w:szCs w:val="24"/>
          <w:lang w:val="mn-MN"/>
        </w:rPr>
        <w:t>мянган төгрөгийн зө</w:t>
      </w:r>
      <w:r>
        <w:rPr>
          <w:rFonts w:ascii="Arial" w:hAnsi="Arial" w:cs="Arial"/>
          <w:sz w:val="24"/>
          <w:szCs w:val="24"/>
          <w:lang w:val="mn-MN"/>
        </w:rPr>
        <w:t>рчил дутагдал илэрсэнээс</w:t>
      </w:r>
      <w:r>
        <w:rPr>
          <w:rFonts w:ascii="Arial" w:hAnsi="Arial" w:cs="Arial"/>
          <w:sz w:val="24"/>
          <w:szCs w:val="24"/>
          <w:lang w:val="mn-MN"/>
        </w:rPr>
        <w:t xml:space="preserve"> 580.9</w:t>
      </w:r>
      <w:r w:rsidRPr="00404335">
        <w:rPr>
          <w:rFonts w:ascii="Arial" w:hAnsi="Arial" w:cs="Arial"/>
          <w:sz w:val="24"/>
          <w:szCs w:val="24"/>
          <w:lang w:val="mn-MN"/>
        </w:rPr>
        <w:t xml:space="preserve"> мянган төгрөгийн зөрчилд</w:t>
      </w:r>
      <w:r>
        <w:rPr>
          <w:rFonts w:ascii="Arial" w:hAnsi="Arial" w:cs="Arial"/>
          <w:sz w:val="24"/>
          <w:szCs w:val="24"/>
          <w:lang w:val="mn-MN"/>
        </w:rPr>
        <w:t xml:space="preserve"> улсын ахлах байцаагчийн 2  салбар  акт тогтоож, 11 заалттай зөвлөмж </w:t>
      </w:r>
      <w:r>
        <w:rPr>
          <w:rFonts w:ascii="Arial" w:hAnsi="Arial" w:cs="Arial"/>
          <w:sz w:val="24"/>
          <w:szCs w:val="24"/>
          <w:lang w:val="mn-MN"/>
        </w:rPr>
        <w:t>үйлдэж ажиллалаа</w:t>
      </w:r>
      <w:r>
        <w:rPr>
          <w:rFonts w:ascii="Arial" w:hAnsi="Arial" w:cs="Arial"/>
          <w:sz w:val="24"/>
          <w:szCs w:val="24"/>
          <w:lang w:val="mn-MN"/>
        </w:rPr>
        <w:t xml:space="preserve">. </w:t>
      </w:r>
    </w:p>
    <w:p w:rsidR="0079320D" w:rsidRPr="00267B45" w:rsidRDefault="0079320D" w:rsidP="0079320D">
      <w:pPr>
        <w:spacing w:before="120" w:after="0" w:line="360" w:lineRule="auto"/>
        <w:ind w:firstLine="550"/>
        <w:jc w:val="both"/>
        <w:rPr>
          <w:rFonts w:ascii="Arial" w:hAnsi="Arial" w:cs="Arial"/>
          <w:sz w:val="24"/>
          <w:szCs w:val="24"/>
          <w:lang w:val="mn-MN"/>
        </w:rPr>
      </w:pPr>
      <w:r>
        <w:rPr>
          <w:rFonts w:ascii="Arial" w:hAnsi="Arial" w:cs="Arial"/>
          <w:sz w:val="24"/>
          <w:szCs w:val="24"/>
          <w:lang w:val="mn-MN"/>
        </w:rPr>
        <w:t>А</w:t>
      </w:r>
      <w:r>
        <w:rPr>
          <w:rFonts w:ascii="Arial" w:hAnsi="Arial" w:cs="Arial"/>
          <w:sz w:val="24"/>
          <w:szCs w:val="24"/>
          <w:lang w:val="mn-MN"/>
        </w:rPr>
        <w:t xml:space="preserve">лбаны даргын баталсан удирдамжийн хүрээнд аймгийн </w:t>
      </w:r>
      <w:r>
        <w:rPr>
          <w:rFonts w:ascii="Arial" w:hAnsi="Arial" w:cs="Arial"/>
          <w:sz w:val="24"/>
          <w:szCs w:val="24"/>
          <w:lang w:val="mn-MN"/>
        </w:rPr>
        <w:t>Эрүүл мэндийн газар, Боловсрол, соёл урлагийн газарт санхүүгийн хяналт шалгалт, Тэмүүлэн, Энэрэл өрхийн эрүүл мэндийн төвүүдэд д</w:t>
      </w:r>
      <w:r>
        <w:rPr>
          <w:rFonts w:ascii="Arial" w:hAnsi="Arial" w:cs="Arial"/>
          <w:sz w:val="24"/>
          <w:szCs w:val="24"/>
          <w:lang w:val="mn-MN"/>
        </w:rPr>
        <w:t>отоод аудитын шалгалт хийгдэж байна.</w:t>
      </w:r>
    </w:p>
    <w:p w:rsidR="0079320D" w:rsidRDefault="0079320D" w:rsidP="0079320D">
      <w:pPr>
        <w:spacing w:before="120" w:after="0" w:line="360" w:lineRule="auto"/>
        <w:ind w:firstLine="540"/>
        <w:jc w:val="both"/>
        <w:rPr>
          <w:rFonts w:ascii="Arial" w:hAnsi="Arial" w:cs="Arial"/>
          <w:b/>
          <w:sz w:val="24"/>
          <w:szCs w:val="24"/>
          <w:lang w:val="mn-MN"/>
        </w:rPr>
      </w:pPr>
      <w:r>
        <w:rPr>
          <w:rFonts w:ascii="Arial" w:hAnsi="Arial" w:cs="Arial"/>
          <w:b/>
          <w:sz w:val="24"/>
          <w:szCs w:val="24"/>
          <w:lang w:val="mn-MN"/>
        </w:rPr>
        <w:t>Бусад мэдээлэл:</w:t>
      </w:r>
    </w:p>
    <w:p w:rsidR="0079320D" w:rsidRDefault="0079320D" w:rsidP="0079320D">
      <w:pPr>
        <w:spacing w:after="0" w:line="360" w:lineRule="auto"/>
        <w:ind w:firstLine="540"/>
        <w:jc w:val="both"/>
        <w:rPr>
          <w:rFonts w:ascii="Arial" w:hAnsi="Arial" w:cs="Arial"/>
          <w:sz w:val="24"/>
          <w:szCs w:val="24"/>
          <w:lang w:val="mn-MN"/>
        </w:rPr>
      </w:pPr>
      <w:r>
        <w:rPr>
          <w:rFonts w:ascii="Arial" w:hAnsi="Arial" w:cs="Arial"/>
          <w:sz w:val="24"/>
          <w:szCs w:val="24"/>
          <w:lang w:val="mn-MN"/>
        </w:rPr>
        <w:t>Цахим гүйлт аянд</w:t>
      </w:r>
      <w:r>
        <w:rPr>
          <w:rFonts w:ascii="Arial" w:hAnsi="Arial" w:cs="Arial"/>
          <w:sz w:val="24"/>
          <w:szCs w:val="24"/>
          <w:lang w:val="mn-MN"/>
        </w:rPr>
        <w:t xml:space="preserve"> </w:t>
      </w:r>
      <w:r>
        <w:rPr>
          <w:rFonts w:ascii="Arial" w:hAnsi="Arial" w:cs="Arial"/>
          <w:sz w:val="24"/>
          <w:szCs w:val="24"/>
          <w:lang w:val="mn-MN"/>
        </w:rPr>
        <w:t xml:space="preserve">нэгдэж </w:t>
      </w:r>
      <w:r>
        <w:rPr>
          <w:rFonts w:ascii="Arial" w:hAnsi="Arial" w:cs="Arial"/>
          <w:sz w:val="24"/>
          <w:szCs w:val="24"/>
          <w:lang w:val="mn-MN"/>
        </w:rPr>
        <w:t>2021 оны 03 сарын 25-ны 06</w:t>
      </w:r>
      <w:r>
        <w:rPr>
          <w:rFonts w:ascii="Arial" w:hAnsi="Arial" w:cs="Arial"/>
          <w:sz w:val="24"/>
          <w:szCs w:val="24"/>
          <w:vertAlign w:val="superscript"/>
          <w:lang w:val="mn-MN"/>
        </w:rPr>
        <w:t xml:space="preserve">00 </w:t>
      </w:r>
      <w:r>
        <w:rPr>
          <w:rFonts w:ascii="Arial" w:hAnsi="Arial" w:cs="Arial"/>
          <w:sz w:val="24"/>
          <w:szCs w:val="24"/>
          <w:lang w:val="mn-MN"/>
        </w:rPr>
        <w:t>цагт</w:t>
      </w:r>
      <w:r>
        <w:rPr>
          <w:rFonts w:ascii="Arial" w:hAnsi="Arial" w:cs="Arial"/>
          <w:sz w:val="24"/>
          <w:szCs w:val="24"/>
          <w:lang w:val="mn-MN"/>
        </w:rPr>
        <w:t xml:space="preserve"> хамт олноороо гүйлээ. Мөн 7 хоног бүрийн баасан гарагт хамт олноороо спорт зааланд тоглож эрүүл мэнддээ анхаарч байна.</w:t>
      </w:r>
      <w:bookmarkStart w:id="0" w:name="_GoBack"/>
      <w:bookmarkEnd w:id="0"/>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p>
    <w:p w:rsidR="0079320D" w:rsidRDefault="0079320D" w:rsidP="0079320D">
      <w:pPr>
        <w:spacing w:after="0" w:line="480" w:lineRule="auto"/>
        <w:ind w:left="2880" w:firstLine="720"/>
        <w:jc w:val="both"/>
        <w:rPr>
          <w:rFonts w:ascii="Arial" w:hAnsi="Arial" w:cs="Arial"/>
          <w:sz w:val="24"/>
          <w:szCs w:val="24"/>
          <w:lang w:val="mn-MN"/>
        </w:rPr>
      </w:pPr>
    </w:p>
    <w:p w:rsidR="0079320D" w:rsidRDefault="0079320D" w:rsidP="0079320D">
      <w:pPr>
        <w:spacing w:after="0" w:line="480" w:lineRule="auto"/>
        <w:ind w:left="2880" w:firstLine="720"/>
        <w:jc w:val="both"/>
        <w:rPr>
          <w:rFonts w:ascii="Arial" w:hAnsi="Arial" w:cs="Arial"/>
          <w:sz w:val="24"/>
          <w:szCs w:val="24"/>
          <w:lang w:val="mn-MN"/>
        </w:rPr>
      </w:pPr>
      <w:r>
        <w:rPr>
          <w:rFonts w:ascii="Arial" w:hAnsi="Arial" w:cs="Arial"/>
          <w:sz w:val="24"/>
          <w:szCs w:val="24"/>
          <w:lang w:val="mn-MN"/>
        </w:rPr>
        <w:t>ТАЙЛАН БИЧСЭН:</w:t>
      </w:r>
    </w:p>
    <w:p w:rsidR="0079320D" w:rsidRDefault="0079320D" w:rsidP="0079320D">
      <w:pPr>
        <w:spacing w:after="0" w:line="360" w:lineRule="auto"/>
        <w:ind w:firstLine="540"/>
        <w:jc w:val="both"/>
        <w:rPr>
          <w:rFonts w:ascii="Arial" w:hAnsi="Arial" w:cs="Arial"/>
          <w:sz w:val="24"/>
          <w:szCs w:val="24"/>
          <w:lang w:val="mn-MN"/>
        </w:rPr>
      </w:pPr>
      <w:r>
        <w:rPr>
          <w:rFonts w:ascii="Arial" w:hAnsi="Arial" w:cs="Arial"/>
          <w:sz w:val="24"/>
          <w:szCs w:val="24"/>
          <w:lang w:val="mn-MN"/>
        </w:rPr>
        <w:tab/>
      </w:r>
      <w:r>
        <w:rPr>
          <w:rFonts w:ascii="Arial" w:hAnsi="Arial" w:cs="Arial"/>
          <w:sz w:val="24"/>
          <w:szCs w:val="24"/>
          <w:lang w:val="mn-MN"/>
        </w:rPr>
        <w:tab/>
        <w:t>НЯГТЛАН БОДОГЧ</w:t>
      </w:r>
      <w:r>
        <w:rPr>
          <w:rFonts w:ascii="Arial" w:hAnsi="Arial" w:cs="Arial"/>
          <w:sz w:val="24"/>
          <w:szCs w:val="24"/>
          <w:lang w:val="mn-MN"/>
        </w:rPr>
        <w:tab/>
      </w:r>
      <w:r>
        <w:rPr>
          <w:rFonts w:ascii="Arial" w:hAnsi="Arial" w:cs="Arial"/>
          <w:sz w:val="24"/>
          <w:szCs w:val="24"/>
          <w:lang w:val="mn-MN"/>
        </w:rPr>
        <w:tab/>
        <w:t xml:space="preserve">       </w:t>
      </w:r>
      <w:r>
        <w:rPr>
          <w:rFonts w:ascii="Arial" w:hAnsi="Arial" w:cs="Arial"/>
          <w:sz w:val="24"/>
          <w:szCs w:val="24"/>
          <w:lang w:val="mn-MN"/>
        </w:rPr>
        <w:tab/>
        <w:t>Б.УЯНГАНЯМ</w:t>
      </w:r>
    </w:p>
    <w:p w:rsidR="0079320D" w:rsidRDefault="0079320D" w:rsidP="0079320D">
      <w:pPr>
        <w:rPr>
          <w:lang w:val="mn-MN"/>
        </w:rPr>
      </w:pPr>
    </w:p>
    <w:p w:rsidR="00F3604A" w:rsidRDefault="00F3604A"/>
    <w:sectPr w:rsidR="00F3604A" w:rsidSect="0079320D">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20D"/>
    <w:rsid w:val="0079320D"/>
    <w:rsid w:val="00F3604A"/>
  </w:rsids>
  <m:mathPr>
    <m:mathFont m:val="Cambria Math"/>
    <m:brkBin m:val="before"/>
    <m:brkBinSub m:val="--"/>
    <m:smallFrac m:val="0"/>
    <m:dispDef/>
    <m:lMargin m:val="0"/>
    <m:rMargin m:val="0"/>
    <m:defJc m:val="centerGroup"/>
    <m:wrapIndent m:val="1440"/>
    <m:intLim m:val="subSup"/>
    <m:naryLim m:val="undOvr"/>
  </m:mathPr>
  <w:themeFontLang w:val="en-US"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2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2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nyabo</dc:creator>
  <cp:lastModifiedBy>nyabo</cp:lastModifiedBy>
  <cp:revision>1</cp:revision>
  <dcterms:created xsi:type="dcterms:W3CDTF">2021-03-29T07:19:00Z</dcterms:created>
  <dcterms:modified xsi:type="dcterms:W3CDTF">2021-03-29T07:37:00Z</dcterms:modified>
</cp:coreProperties>
</file>