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B45" w:rsidRDefault="00267B45" w:rsidP="00267B45">
      <w:pPr>
        <w:spacing w:after="0"/>
        <w:ind w:left="720" w:firstLine="720"/>
        <w:rPr>
          <w:rFonts w:ascii="Arial" w:hAnsi="Arial" w:cs="Arial"/>
          <w:sz w:val="24"/>
          <w:szCs w:val="24"/>
          <w:lang w:val="mn-MN"/>
        </w:rPr>
      </w:pPr>
      <w:bookmarkStart w:id="0" w:name="_GoBack"/>
      <w:r>
        <w:rPr>
          <w:rFonts w:ascii="Arial" w:hAnsi="Arial" w:cs="Arial"/>
          <w:sz w:val="24"/>
          <w:szCs w:val="24"/>
          <w:lang w:val="mn-MN"/>
        </w:rPr>
        <w:t xml:space="preserve">САНХҮҮГИЙН ХЯНАЛТ, АУДИТЫН АЛБАНЫ </w:t>
      </w:r>
      <w:r>
        <w:rPr>
          <w:rFonts w:ascii="Arial" w:hAnsi="Arial" w:cs="Arial"/>
          <w:sz w:val="24"/>
          <w:szCs w:val="24"/>
        </w:rPr>
        <w:t xml:space="preserve">02 </w:t>
      </w:r>
      <w:r>
        <w:rPr>
          <w:rFonts w:ascii="Arial" w:hAnsi="Arial" w:cs="Arial"/>
          <w:sz w:val="24"/>
          <w:szCs w:val="24"/>
          <w:lang w:val="mn-MN"/>
        </w:rPr>
        <w:t>ДУГААР САРД</w:t>
      </w:r>
    </w:p>
    <w:p w:rsidR="00267B45" w:rsidRDefault="00267B45" w:rsidP="00267B45">
      <w:pPr>
        <w:spacing w:after="0" w:line="480" w:lineRule="auto"/>
        <w:ind w:left="2880" w:firstLine="310"/>
        <w:rPr>
          <w:rFonts w:ascii="Arial" w:hAnsi="Arial" w:cs="Arial"/>
          <w:sz w:val="24"/>
          <w:szCs w:val="24"/>
          <w:lang w:val="mn-MN"/>
        </w:rPr>
      </w:pPr>
      <w:r>
        <w:rPr>
          <w:rFonts w:ascii="Arial" w:hAnsi="Arial" w:cs="Arial"/>
          <w:sz w:val="24"/>
          <w:szCs w:val="24"/>
          <w:lang w:val="mn-MN"/>
        </w:rPr>
        <w:t>ХИЙСЭН АЖЛЫН ТОВЧ ТАЙЛАН</w:t>
      </w:r>
    </w:p>
    <w:p w:rsidR="00267B45" w:rsidRDefault="00267B45" w:rsidP="00267B45">
      <w:pPr>
        <w:spacing w:after="0" w:line="480" w:lineRule="auto"/>
        <w:rPr>
          <w:rFonts w:ascii="Arial" w:hAnsi="Arial" w:cs="Arial"/>
          <w:sz w:val="24"/>
          <w:szCs w:val="24"/>
          <w:lang w:val="mn-MN"/>
        </w:rPr>
      </w:pPr>
      <w:r>
        <w:rPr>
          <w:rFonts w:ascii="Arial" w:hAnsi="Arial" w:cs="Arial"/>
          <w:sz w:val="24"/>
          <w:szCs w:val="24"/>
          <w:lang w:val="mn-MN"/>
        </w:rPr>
        <w:t>202</w:t>
      </w:r>
      <w:r>
        <w:rPr>
          <w:rFonts w:ascii="Arial" w:hAnsi="Arial" w:cs="Arial"/>
          <w:sz w:val="24"/>
          <w:szCs w:val="24"/>
        </w:rPr>
        <w:t>1</w:t>
      </w:r>
      <w:r>
        <w:rPr>
          <w:rFonts w:ascii="Arial" w:hAnsi="Arial" w:cs="Arial"/>
          <w:sz w:val="24"/>
          <w:szCs w:val="24"/>
          <w:lang w:val="mn-MN"/>
        </w:rPr>
        <w:t>-</w:t>
      </w:r>
      <w:r>
        <w:rPr>
          <w:rFonts w:ascii="Arial" w:hAnsi="Arial" w:cs="Arial"/>
          <w:sz w:val="24"/>
          <w:szCs w:val="24"/>
        </w:rPr>
        <w:t>03</w:t>
      </w:r>
      <w:r>
        <w:rPr>
          <w:rFonts w:ascii="Arial" w:hAnsi="Arial" w:cs="Arial"/>
          <w:sz w:val="24"/>
          <w:szCs w:val="24"/>
          <w:lang w:val="mn-MN"/>
        </w:rPr>
        <w:t>-</w:t>
      </w:r>
      <w:r>
        <w:rPr>
          <w:rFonts w:ascii="Arial" w:hAnsi="Arial" w:cs="Arial"/>
          <w:sz w:val="24"/>
          <w:szCs w:val="24"/>
        </w:rPr>
        <w:t>01</w:t>
      </w:r>
      <w:r>
        <w:rPr>
          <w:rFonts w:ascii="Arial" w:hAnsi="Arial" w:cs="Arial"/>
          <w:sz w:val="24"/>
          <w:szCs w:val="24"/>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Баруун-Урт</w:t>
      </w:r>
    </w:p>
    <w:p w:rsidR="00267B45" w:rsidRDefault="00267B45" w:rsidP="00267B45">
      <w:pPr>
        <w:spacing w:after="0" w:line="360" w:lineRule="auto"/>
        <w:ind w:firstLine="550"/>
        <w:jc w:val="both"/>
        <w:rPr>
          <w:rFonts w:ascii="Arial" w:hAnsi="Arial" w:cs="Arial"/>
          <w:b/>
          <w:bCs/>
          <w:sz w:val="24"/>
          <w:szCs w:val="24"/>
          <w:lang w:val="mn-MN"/>
        </w:rPr>
      </w:pPr>
      <w:r>
        <w:rPr>
          <w:rFonts w:ascii="Arial" w:hAnsi="Arial" w:cs="Arial"/>
          <w:b/>
          <w:bCs/>
          <w:sz w:val="24"/>
          <w:szCs w:val="24"/>
          <w:lang w:val="mn-MN"/>
        </w:rPr>
        <w:t>Хяналт шалгалтын мэдээлэл:</w:t>
      </w:r>
    </w:p>
    <w:p w:rsidR="00267B45" w:rsidRDefault="00267B45" w:rsidP="00267B45">
      <w:pPr>
        <w:spacing w:after="0" w:line="360" w:lineRule="auto"/>
        <w:ind w:firstLine="550"/>
        <w:jc w:val="both"/>
        <w:rPr>
          <w:szCs w:val="24"/>
        </w:rPr>
      </w:pPr>
      <w:r>
        <w:rPr>
          <w:rFonts w:ascii="Arial" w:hAnsi="Arial" w:cs="Arial"/>
          <w:sz w:val="24"/>
          <w:szCs w:val="24"/>
          <w:lang w:val="mn-MN"/>
        </w:rPr>
        <w:t>Санхүүгийн хяналт, аудитын албаны 20</w:t>
      </w:r>
      <w:r>
        <w:rPr>
          <w:rFonts w:ascii="Arial" w:hAnsi="Arial" w:cs="Arial"/>
          <w:sz w:val="24"/>
          <w:szCs w:val="24"/>
        </w:rPr>
        <w:t>21</w:t>
      </w:r>
      <w:r>
        <w:rPr>
          <w:rFonts w:ascii="Arial" w:hAnsi="Arial" w:cs="Arial"/>
          <w:sz w:val="24"/>
          <w:szCs w:val="24"/>
          <w:lang w:val="mn-MN"/>
        </w:rPr>
        <w:t xml:space="preserve"> онд дэвшүүлсэн зорилт, хийж гүйцэтгэх ажлын төлөвлөгөө, үр дүнгийн гэрээний дагуу Монгол Улсын  Төсвийн тухай, Төрийн хяналт шалгалтын тухай, Нягтлан бодох бүртгэлийн тухай, Төрийн болон орон нутгийн өмчийн тухай, Төрийн болон орон нутгийн өмчийн хөрөнгөөр бараа, ажил, үйлчилгээ худалдан авах тухай, Шилэн дансны тухай  хууль болон бусад холбогдох хууль тогтоомж түүнийг үндэслэн Төрийн эрх бүхий байгууллагаас нийтээр дагаж мөрдөхөөр тогтоосон дүрэм, журам, стандартын биелэлт, хэрэгжилтэнд хяналт тавьж, тухайн байгууллагын өмч хөрөнгийн ашиглалт, зарцуулалтад дүгнэлт өгөх илэрсэн зөрчил дутагдлыг арилгуулах, мэргэжлийн заавар зөвлөмж өгч ажиллалаа.</w:t>
      </w:r>
    </w:p>
    <w:p w:rsidR="00267B45" w:rsidRPr="00267B45" w:rsidRDefault="00267B45" w:rsidP="00267B45">
      <w:pPr>
        <w:spacing w:before="120" w:after="0" w:line="360" w:lineRule="auto"/>
        <w:ind w:firstLine="550"/>
        <w:jc w:val="both"/>
        <w:rPr>
          <w:rFonts w:ascii="Arial" w:hAnsi="Arial" w:cs="Arial"/>
          <w:sz w:val="24"/>
          <w:szCs w:val="24"/>
          <w:lang w:val="mn-MN"/>
        </w:rPr>
      </w:pPr>
      <w:r>
        <w:rPr>
          <w:rFonts w:ascii="Arial" w:hAnsi="Arial" w:cs="Arial"/>
          <w:sz w:val="24"/>
          <w:szCs w:val="24"/>
          <w:lang w:val="mn-MN"/>
        </w:rPr>
        <w:t>Тус алба нь 20</w:t>
      </w:r>
      <w:r>
        <w:rPr>
          <w:rFonts w:ascii="Arial" w:hAnsi="Arial" w:cs="Arial"/>
          <w:sz w:val="24"/>
          <w:szCs w:val="24"/>
        </w:rPr>
        <w:t>21</w:t>
      </w:r>
      <w:r>
        <w:rPr>
          <w:rFonts w:ascii="Arial" w:hAnsi="Arial" w:cs="Arial"/>
          <w:sz w:val="24"/>
          <w:szCs w:val="24"/>
          <w:lang w:val="mn-MN"/>
        </w:rPr>
        <w:t xml:space="preserve"> оны </w:t>
      </w:r>
      <w:r>
        <w:rPr>
          <w:rFonts w:ascii="Arial" w:hAnsi="Arial" w:cs="Arial"/>
          <w:sz w:val="24"/>
          <w:szCs w:val="24"/>
        </w:rPr>
        <w:t xml:space="preserve">02 </w:t>
      </w:r>
      <w:r>
        <w:rPr>
          <w:rFonts w:ascii="Arial" w:hAnsi="Arial" w:cs="Arial"/>
          <w:sz w:val="24"/>
          <w:szCs w:val="24"/>
          <w:lang w:val="mn-MN"/>
        </w:rPr>
        <w:t>дугаар сард албаны даргын баталсан удирдамжийн хүрээнд аймгийн Биеийн тамир, спортын газар, Насан туршийн боловсрол төв, Угсаатны зүй</w:t>
      </w:r>
      <w:r w:rsidR="003D202E">
        <w:rPr>
          <w:rFonts w:ascii="Arial" w:hAnsi="Arial" w:cs="Arial"/>
          <w:sz w:val="24"/>
          <w:szCs w:val="24"/>
          <w:lang w:val="mn-MN"/>
        </w:rPr>
        <w:t>н музей, Нийтийн номын сан зэрэг газруудад Дотоод аудитын шалгалт хийгдэж байна.</w:t>
      </w:r>
    </w:p>
    <w:p w:rsidR="00267B45" w:rsidRDefault="00267B45" w:rsidP="00267B45">
      <w:pPr>
        <w:spacing w:before="120" w:after="0" w:line="360" w:lineRule="auto"/>
        <w:ind w:firstLine="540"/>
        <w:jc w:val="both"/>
        <w:rPr>
          <w:rFonts w:ascii="Arial" w:hAnsi="Arial" w:cs="Arial"/>
          <w:b/>
          <w:sz w:val="24"/>
          <w:szCs w:val="24"/>
          <w:lang w:val="mn-MN"/>
        </w:rPr>
      </w:pPr>
      <w:r>
        <w:rPr>
          <w:rFonts w:ascii="Arial" w:hAnsi="Arial" w:cs="Arial"/>
          <w:b/>
          <w:sz w:val="24"/>
          <w:szCs w:val="24"/>
          <w:lang w:val="mn-MN"/>
        </w:rPr>
        <w:t>Бусад мэдээлэл:</w:t>
      </w:r>
    </w:p>
    <w:p w:rsidR="00267B45" w:rsidRDefault="003D202E" w:rsidP="00267B45">
      <w:pPr>
        <w:spacing w:after="0" w:line="360" w:lineRule="auto"/>
        <w:ind w:firstLine="540"/>
        <w:jc w:val="both"/>
        <w:rPr>
          <w:rFonts w:ascii="Arial" w:hAnsi="Arial" w:cs="Arial"/>
          <w:sz w:val="24"/>
          <w:szCs w:val="24"/>
          <w:lang w:val="mn-MN"/>
        </w:rPr>
      </w:pPr>
      <w:r>
        <w:rPr>
          <w:rFonts w:ascii="Arial" w:hAnsi="Arial" w:cs="Arial"/>
          <w:sz w:val="24"/>
          <w:szCs w:val="24"/>
          <w:lang w:val="mn-MN"/>
        </w:rPr>
        <w:t>2021 оны 02 сарын 01-ний өдөр тус албаны даргаар Эрдэнэхүүгийн Амарбат томилогдон ажиллаж байна. Албаны дарга нь аймгийн Засаг даргатай 2021 оны байгууллагын гүйцэтгэлийн төлөвлөгөөг байгууллаа. Албаны ТЗ-6 шатлалаар цалинждаг албан хаагчид АТГ-т ХОМ-ээ бүрэн мэдүүлж дууссан байна.</w:t>
      </w:r>
      <w:r w:rsidR="00267B45">
        <w:rPr>
          <w:rFonts w:ascii="Arial" w:hAnsi="Arial" w:cs="Arial"/>
          <w:sz w:val="24"/>
          <w:szCs w:val="24"/>
          <w:lang w:val="mn-MN"/>
        </w:rPr>
        <w:tab/>
      </w:r>
      <w:r w:rsidR="00267B45">
        <w:rPr>
          <w:rFonts w:ascii="Arial" w:hAnsi="Arial" w:cs="Arial"/>
          <w:sz w:val="24"/>
          <w:szCs w:val="24"/>
          <w:lang w:val="mn-MN"/>
        </w:rPr>
        <w:tab/>
      </w:r>
      <w:r w:rsidR="00267B45">
        <w:rPr>
          <w:rFonts w:ascii="Arial" w:hAnsi="Arial" w:cs="Arial"/>
          <w:sz w:val="24"/>
          <w:szCs w:val="24"/>
          <w:lang w:val="mn-MN"/>
        </w:rPr>
        <w:tab/>
      </w:r>
      <w:r w:rsidR="00267B45">
        <w:rPr>
          <w:rFonts w:ascii="Arial" w:hAnsi="Arial" w:cs="Arial"/>
          <w:sz w:val="24"/>
          <w:szCs w:val="24"/>
          <w:lang w:val="mn-MN"/>
        </w:rPr>
        <w:tab/>
      </w:r>
    </w:p>
    <w:p w:rsidR="00267B45" w:rsidRDefault="00267B45" w:rsidP="00267B45">
      <w:pPr>
        <w:spacing w:after="0" w:line="480" w:lineRule="auto"/>
        <w:ind w:left="2880" w:firstLine="720"/>
        <w:jc w:val="both"/>
        <w:rPr>
          <w:rFonts w:ascii="Arial" w:hAnsi="Arial" w:cs="Arial"/>
          <w:sz w:val="24"/>
          <w:szCs w:val="24"/>
          <w:lang w:val="mn-MN"/>
        </w:rPr>
      </w:pPr>
    </w:p>
    <w:p w:rsidR="00267B45" w:rsidRDefault="00267B45" w:rsidP="00267B45">
      <w:pPr>
        <w:spacing w:after="0" w:line="480" w:lineRule="auto"/>
        <w:ind w:left="2880" w:firstLine="720"/>
        <w:jc w:val="both"/>
        <w:rPr>
          <w:rFonts w:ascii="Arial" w:hAnsi="Arial" w:cs="Arial"/>
          <w:sz w:val="24"/>
          <w:szCs w:val="24"/>
          <w:lang w:val="mn-MN"/>
        </w:rPr>
      </w:pPr>
      <w:r>
        <w:rPr>
          <w:rFonts w:ascii="Arial" w:hAnsi="Arial" w:cs="Arial"/>
          <w:sz w:val="24"/>
          <w:szCs w:val="24"/>
          <w:lang w:val="mn-MN"/>
        </w:rPr>
        <w:t>ТАЙЛАН БИЧСЭН:</w:t>
      </w:r>
    </w:p>
    <w:p w:rsidR="00267B45" w:rsidRDefault="00267B45" w:rsidP="00267B45">
      <w:pPr>
        <w:spacing w:after="0" w:line="360" w:lineRule="auto"/>
        <w:ind w:firstLine="540"/>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НЯГТЛАН БОДОГЧ</w:t>
      </w:r>
      <w:r>
        <w:rPr>
          <w:rFonts w:ascii="Arial" w:hAnsi="Arial" w:cs="Arial"/>
          <w:sz w:val="24"/>
          <w:szCs w:val="24"/>
          <w:lang w:val="mn-MN"/>
        </w:rPr>
        <w:tab/>
      </w:r>
      <w:r>
        <w:rPr>
          <w:rFonts w:ascii="Arial" w:hAnsi="Arial" w:cs="Arial"/>
          <w:sz w:val="24"/>
          <w:szCs w:val="24"/>
          <w:lang w:val="mn-MN"/>
        </w:rPr>
        <w:tab/>
        <w:t xml:space="preserve">       </w:t>
      </w:r>
      <w:r>
        <w:rPr>
          <w:rFonts w:ascii="Arial" w:hAnsi="Arial" w:cs="Arial"/>
          <w:sz w:val="24"/>
          <w:szCs w:val="24"/>
          <w:lang w:val="mn-MN"/>
        </w:rPr>
        <w:tab/>
        <w:t>Б.УЯНГАНЯМ</w:t>
      </w:r>
    </w:p>
    <w:p w:rsidR="00267B45" w:rsidRDefault="00267B45" w:rsidP="00267B45">
      <w:pPr>
        <w:rPr>
          <w:lang w:val="mn-MN"/>
        </w:rPr>
      </w:pPr>
    </w:p>
    <w:bookmarkEnd w:id="0"/>
    <w:p w:rsidR="00267B45" w:rsidRDefault="00267B45" w:rsidP="00267B45"/>
    <w:p w:rsidR="00F2160F" w:rsidRDefault="00F2160F"/>
    <w:p w:rsidR="00EC43E2" w:rsidRDefault="00EC43E2"/>
    <w:p w:rsidR="00EC43E2" w:rsidRDefault="00EC43E2"/>
    <w:p w:rsidR="00EC43E2" w:rsidRDefault="00EC43E2"/>
    <w:p w:rsidR="00EC43E2" w:rsidRPr="00EC43E2" w:rsidRDefault="00EC43E2">
      <w:pPr>
        <w:rPr>
          <w:lang w:val="mn-MN"/>
        </w:rPr>
      </w:pPr>
    </w:p>
    <w:sectPr w:rsidR="00EC43E2" w:rsidRPr="00EC43E2" w:rsidSect="00267B45">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B45"/>
    <w:rsid w:val="002362EA"/>
    <w:rsid w:val="00267B45"/>
    <w:rsid w:val="003D202E"/>
    <w:rsid w:val="00EC43E2"/>
    <w:rsid w:val="00F2160F"/>
    <w:rsid w:val="00F82723"/>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nyabo</dc:creator>
  <cp:lastModifiedBy>nyabo</cp:lastModifiedBy>
  <cp:revision>4</cp:revision>
  <dcterms:created xsi:type="dcterms:W3CDTF">2021-03-01T01:13:00Z</dcterms:created>
  <dcterms:modified xsi:type="dcterms:W3CDTF">2021-03-29T07:37:00Z</dcterms:modified>
</cp:coreProperties>
</file>